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890E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6B36A989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B12E99A" w14:textId="76E2E521" w:rsidR="0076180F" w:rsidRPr="0076180F" w:rsidRDefault="00B87DBE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особенностях регулирования земельных отношений в Российской Федерации в 2022 и 2023 годах» от 09 апреля 2022 г. №629, </w:t>
      </w:r>
      <w:r w:rsidRPr="001B1C21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Тулунского муниципального района 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>.</w:t>
      </w:r>
    </w:p>
    <w:p w14:paraId="0F98841A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</w:t>
      </w:r>
      <w:r w:rsidR="00AB16C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="00AB16CD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6910940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3C0C1F1F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3812B9C9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416E1F79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38BA3B6D" w14:textId="3A2CB36E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5FEC542E" w14:textId="2BBD512A" w:rsidR="00AE3A52" w:rsidRDefault="00AE3A52" w:rsidP="00AE3A5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Pr="0076180F">
        <w:rPr>
          <w:rFonts w:ascii="Times New Roman" w:hAnsi="Times New Roman" w:cs="Times New Roman"/>
          <w:sz w:val="28"/>
          <w:szCs w:val="28"/>
        </w:rPr>
        <w:t xml:space="preserve"> приема заявлений – </w:t>
      </w: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B868F99" w14:textId="0504EC2B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B87DBE">
        <w:rPr>
          <w:rFonts w:ascii="Times New Roman" w:hAnsi="Times New Roman" w:cs="Times New Roman"/>
          <w:sz w:val="28"/>
          <w:szCs w:val="28"/>
        </w:rPr>
        <w:t>26 февраля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B87DBE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43FD9F7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3099BC76" w14:textId="0CD1DEBE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B87DBE">
        <w:rPr>
          <w:rFonts w:ascii="Times New Roman" w:hAnsi="Times New Roman" w:cs="Times New Roman"/>
          <w:bCs/>
          <w:sz w:val="28"/>
          <w:szCs w:val="28"/>
        </w:rPr>
        <w:t>1689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327A6C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r w:rsidR="00A9053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90FE2">
        <w:rPr>
          <w:rFonts w:ascii="Times New Roman" w:hAnsi="Times New Roman" w:cs="Times New Roman"/>
          <w:sz w:val="28"/>
          <w:szCs w:val="28"/>
        </w:rPr>
        <w:t>район</w:t>
      </w:r>
      <w:r w:rsidR="00B87DBE" w:rsidRPr="00B87DBE">
        <w:rPr>
          <w:rFonts w:ascii="Times New Roman" w:hAnsi="Times New Roman" w:cs="Times New Roman"/>
          <w:sz w:val="28"/>
          <w:szCs w:val="28"/>
        </w:rPr>
        <w:t xml:space="preserve"> </w:t>
      </w:r>
      <w:r w:rsidR="00B87DBE" w:rsidRPr="00890FE2">
        <w:rPr>
          <w:rFonts w:ascii="Times New Roman" w:hAnsi="Times New Roman" w:cs="Times New Roman"/>
          <w:sz w:val="28"/>
          <w:szCs w:val="28"/>
        </w:rPr>
        <w:t>Тулунский</w:t>
      </w:r>
      <w:r w:rsidRPr="00890FE2">
        <w:rPr>
          <w:rFonts w:ascii="Times New Roman" w:hAnsi="Times New Roman" w:cs="Times New Roman"/>
          <w:sz w:val="28"/>
          <w:szCs w:val="28"/>
        </w:rPr>
        <w:t xml:space="preserve">, </w:t>
      </w:r>
      <w:r w:rsidR="00A90532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B87DBE" w:rsidRPr="00B87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DBE">
        <w:rPr>
          <w:rFonts w:ascii="Times New Roman" w:hAnsi="Times New Roman" w:cs="Times New Roman"/>
          <w:sz w:val="28"/>
          <w:szCs w:val="28"/>
        </w:rPr>
        <w:t>Гуранское</w:t>
      </w:r>
      <w:proofErr w:type="spellEnd"/>
      <w:r w:rsidR="00A90532">
        <w:rPr>
          <w:rFonts w:ascii="Times New Roman" w:hAnsi="Times New Roman" w:cs="Times New Roman"/>
          <w:sz w:val="28"/>
          <w:szCs w:val="28"/>
        </w:rPr>
        <w:t xml:space="preserve">, </w:t>
      </w:r>
      <w:r w:rsidR="006F5FEF">
        <w:rPr>
          <w:rFonts w:ascii="Times New Roman" w:hAnsi="Times New Roman" w:cs="Times New Roman"/>
          <w:sz w:val="28"/>
          <w:szCs w:val="28"/>
        </w:rPr>
        <w:t>п</w:t>
      </w:r>
      <w:r w:rsidR="00B33D79">
        <w:rPr>
          <w:rFonts w:ascii="Times New Roman" w:hAnsi="Times New Roman" w:cs="Times New Roman"/>
          <w:sz w:val="28"/>
          <w:szCs w:val="28"/>
        </w:rPr>
        <w:t xml:space="preserve">. </w:t>
      </w:r>
      <w:r w:rsidR="006F5FEF">
        <w:rPr>
          <w:rFonts w:ascii="Times New Roman" w:hAnsi="Times New Roman" w:cs="Times New Roman"/>
          <w:sz w:val="28"/>
          <w:szCs w:val="28"/>
        </w:rPr>
        <w:t>Целинные Земли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B87DBE">
        <w:rPr>
          <w:rFonts w:ascii="Times New Roman" w:hAnsi="Times New Roman" w:cs="Times New Roman"/>
          <w:sz w:val="28"/>
          <w:szCs w:val="28"/>
        </w:rPr>
        <w:t>улица Бабушкина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B87DBE">
        <w:rPr>
          <w:rFonts w:ascii="Times New Roman" w:hAnsi="Times New Roman" w:cs="Times New Roman"/>
          <w:sz w:val="28"/>
          <w:szCs w:val="28"/>
        </w:rPr>
        <w:t>6а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6F5FEF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DFCBA5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8942512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5F2338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D6E299" w14:textId="3C20C580" w:rsidR="00B0533B" w:rsidRPr="00890FE2" w:rsidRDefault="00B87DBE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00BFFDD3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60792CE4" w14:textId="77777777" w:rsidR="00890FE2" w:rsidRPr="00890FE2" w:rsidRDefault="00B0533B" w:rsidP="00AB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16CD">
        <w:rPr>
          <w:rFonts w:ascii="Times New Roman" w:hAnsi="Times New Roman" w:cs="Times New Roman"/>
          <w:sz w:val="28"/>
          <w:szCs w:val="28"/>
        </w:rPr>
        <w:t>Е.А. Ефименко</w:t>
      </w:r>
    </w:p>
    <w:sectPr w:rsidR="00890FE2" w:rsidRPr="00890FE2" w:rsidSect="003B1579">
      <w:headerReference w:type="even" r:id="rId8"/>
      <w:footerReference w:type="even" r:id="rId9"/>
      <w:footerReference w:type="default" r:id="rId10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CE06" w14:textId="77777777" w:rsidR="00217B10" w:rsidRDefault="00217B10" w:rsidP="00E17568">
      <w:pPr>
        <w:spacing w:after="0" w:line="240" w:lineRule="auto"/>
      </w:pPr>
      <w:r>
        <w:separator/>
      </w:r>
    </w:p>
  </w:endnote>
  <w:endnote w:type="continuationSeparator" w:id="0">
    <w:p w14:paraId="0FD47426" w14:textId="77777777" w:rsidR="00217B10" w:rsidRDefault="00217B10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6EF8" w14:textId="77777777" w:rsidR="001405AD" w:rsidRDefault="00C247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2B0C5E" w14:textId="77777777" w:rsidR="001405AD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FDA1" w14:textId="77777777" w:rsidR="001405AD" w:rsidRDefault="00000000">
    <w:pPr>
      <w:pStyle w:val="a3"/>
      <w:framePr w:wrap="around" w:vAnchor="text" w:hAnchor="margin" w:xAlign="right" w:y="1"/>
      <w:rPr>
        <w:rStyle w:val="a5"/>
      </w:rPr>
    </w:pPr>
  </w:p>
  <w:p w14:paraId="3298E726" w14:textId="77777777" w:rsidR="001405AD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9619" w14:textId="77777777" w:rsidR="00217B10" w:rsidRDefault="00217B10" w:rsidP="00E17568">
      <w:pPr>
        <w:spacing w:after="0" w:line="240" w:lineRule="auto"/>
      </w:pPr>
      <w:r>
        <w:separator/>
      </w:r>
    </w:p>
  </w:footnote>
  <w:footnote w:type="continuationSeparator" w:id="0">
    <w:p w14:paraId="09C5848B" w14:textId="77777777" w:rsidR="00217B10" w:rsidRDefault="00217B10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F839" w14:textId="77777777" w:rsidR="001405AD" w:rsidRDefault="00C247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A5938C" w14:textId="77777777" w:rsidR="001405AD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02F87"/>
    <w:rsid w:val="00016BA2"/>
    <w:rsid w:val="00060F42"/>
    <w:rsid w:val="00094821"/>
    <w:rsid w:val="000B3765"/>
    <w:rsid w:val="000C355C"/>
    <w:rsid w:val="000C38D9"/>
    <w:rsid w:val="000E68DD"/>
    <w:rsid w:val="00114B7D"/>
    <w:rsid w:val="00164AC2"/>
    <w:rsid w:val="001A5EAA"/>
    <w:rsid w:val="001B1C21"/>
    <w:rsid w:val="00217B10"/>
    <w:rsid w:val="00237FDC"/>
    <w:rsid w:val="002469C6"/>
    <w:rsid w:val="002939A7"/>
    <w:rsid w:val="002D2E78"/>
    <w:rsid w:val="0032199C"/>
    <w:rsid w:val="00327A6C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54A03"/>
    <w:rsid w:val="004A5705"/>
    <w:rsid w:val="004B6261"/>
    <w:rsid w:val="004D3638"/>
    <w:rsid w:val="004E1AC7"/>
    <w:rsid w:val="004F022D"/>
    <w:rsid w:val="004F050D"/>
    <w:rsid w:val="00503E3A"/>
    <w:rsid w:val="0052771C"/>
    <w:rsid w:val="005C2D88"/>
    <w:rsid w:val="005E1434"/>
    <w:rsid w:val="005F2B64"/>
    <w:rsid w:val="005F4D56"/>
    <w:rsid w:val="00613184"/>
    <w:rsid w:val="00614027"/>
    <w:rsid w:val="006552E0"/>
    <w:rsid w:val="00684B5B"/>
    <w:rsid w:val="006E778D"/>
    <w:rsid w:val="006F4027"/>
    <w:rsid w:val="006F5FEF"/>
    <w:rsid w:val="00730204"/>
    <w:rsid w:val="0076180F"/>
    <w:rsid w:val="00762746"/>
    <w:rsid w:val="007A45C3"/>
    <w:rsid w:val="007C2BEE"/>
    <w:rsid w:val="00826B7A"/>
    <w:rsid w:val="008313C9"/>
    <w:rsid w:val="008428A9"/>
    <w:rsid w:val="00844EA0"/>
    <w:rsid w:val="00874DB6"/>
    <w:rsid w:val="00890FE2"/>
    <w:rsid w:val="0089775E"/>
    <w:rsid w:val="008B1537"/>
    <w:rsid w:val="008E3001"/>
    <w:rsid w:val="0096605B"/>
    <w:rsid w:val="0097667C"/>
    <w:rsid w:val="009A1C78"/>
    <w:rsid w:val="009C09D1"/>
    <w:rsid w:val="009C589C"/>
    <w:rsid w:val="00A61DD0"/>
    <w:rsid w:val="00A65274"/>
    <w:rsid w:val="00A90532"/>
    <w:rsid w:val="00AB16CD"/>
    <w:rsid w:val="00AE3A52"/>
    <w:rsid w:val="00B0533B"/>
    <w:rsid w:val="00B24C9F"/>
    <w:rsid w:val="00B30BB4"/>
    <w:rsid w:val="00B33D79"/>
    <w:rsid w:val="00B50815"/>
    <w:rsid w:val="00B87DBE"/>
    <w:rsid w:val="00B96A6D"/>
    <w:rsid w:val="00BC57A9"/>
    <w:rsid w:val="00BD37F3"/>
    <w:rsid w:val="00BD44AA"/>
    <w:rsid w:val="00BF5561"/>
    <w:rsid w:val="00C1175B"/>
    <w:rsid w:val="00C15747"/>
    <w:rsid w:val="00C24754"/>
    <w:rsid w:val="00C506BA"/>
    <w:rsid w:val="00C55C4F"/>
    <w:rsid w:val="00CC0B3E"/>
    <w:rsid w:val="00CC13FD"/>
    <w:rsid w:val="00CE2F2C"/>
    <w:rsid w:val="00D07C85"/>
    <w:rsid w:val="00D106B9"/>
    <w:rsid w:val="00DA68BD"/>
    <w:rsid w:val="00DA6BF8"/>
    <w:rsid w:val="00DB7409"/>
    <w:rsid w:val="00DC05B8"/>
    <w:rsid w:val="00DC374A"/>
    <w:rsid w:val="00DD4203"/>
    <w:rsid w:val="00DE31C2"/>
    <w:rsid w:val="00DE3C33"/>
    <w:rsid w:val="00DF4A2C"/>
    <w:rsid w:val="00E047C2"/>
    <w:rsid w:val="00E05992"/>
    <w:rsid w:val="00E17568"/>
    <w:rsid w:val="00E662B8"/>
    <w:rsid w:val="00E927F2"/>
    <w:rsid w:val="00E93CC0"/>
    <w:rsid w:val="00EA0C36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9A18"/>
  <w15:docId w15:val="{18E4AE33-528E-478B-883A-FA90C602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B1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2023-02-09T06:02:00Z</cp:lastPrinted>
  <dcterms:created xsi:type="dcterms:W3CDTF">2023-02-09T05:51:00Z</dcterms:created>
  <dcterms:modified xsi:type="dcterms:W3CDTF">2023-02-15T02:26:00Z</dcterms:modified>
</cp:coreProperties>
</file>